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A4F282" w14:textId="6FAC1B2A" w:rsidR="00A658F3" w:rsidRPr="003B0E15" w:rsidRDefault="00C13A2F" w:rsidP="00A658F3">
      <w:pPr>
        <w:rPr>
          <w:rFonts w:ascii="Arial Narrow" w:hAnsi="Arial Narrow"/>
          <w:sz w:val="20"/>
          <w:szCs w:val="20"/>
        </w:rPr>
      </w:pPr>
      <w:r w:rsidRPr="003B0E15">
        <w:rPr>
          <w:rFonts w:ascii="Arial Narrow" w:hAnsi="Arial Narrow"/>
          <w:sz w:val="20"/>
          <w:szCs w:val="20"/>
        </w:rPr>
        <w:t>June 4</w:t>
      </w:r>
      <w:r w:rsidRPr="003B0E15">
        <w:rPr>
          <w:rFonts w:ascii="Arial Narrow" w:hAnsi="Arial Narrow"/>
          <w:sz w:val="20"/>
          <w:szCs w:val="20"/>
          <w:vertAlign w:val="superscript"/>
        </w:rPr>
        <w:t>th</w:t>
      </w:r>
      <w:r w:rsidRPr="003B0E15">
        <w:rPr>
          <w:rFonts w:ascii="Arial Narrow" w:hAnsi="Arial Narrow"/>
          <w:sz w:val="20"/>
          <w:szCs w:val="20"/>
        </w:rPr>
        <w:t>, 2020</w:t>
      </w:r>
    </w:p>
    <w:p w14:paraId="5518900D" w14:textId="77777777" w:rsidR="00603F1F" w:rsidRPr="003B0E15" w:rsidRDefault="00603F1F" w:rsidP="00603F1F">
      <w:pPr>
        <w:rPr>
          <w:rFonts w:ascii="Arial Narrow" w:eastAsia="Times New Roman" w:hAnsi="Arial Narrow" w:cs="Times New Roman"/>
          <w:sz w:val="20"/>
          <w:szCs w:val="20"/>
        </w:rPr>
      </w:pPr>
    </w:p>
    <w:p w14:paraId="1F75A879"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Director</w:t>
      </w:r>
    </w:p>
    <w:p w14:paraId="7FCCFCE6"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Recreation Staff</w:t>
      </w:r>
    </w:p>
    <w:p w14:paraId="760F06AD"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United States Forest Service</w:t>
      </w:r>
    </w:p>
    <w:p w14:paraId="39801641"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Department of Agriculture</w:t>
      </w:r>
    </w:p>
    <w:p w14:paraId="01E29BC0"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1400 Independence Avenue SW</w:t>
      </w:r>
    </w:p>
    <w:p w14:paraId="6D7DC9F2"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Washington, DC 20250–1124</w:t>
      </w:r>
    </w:p>
    <w:p w14:paraId="0DB947C6"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 </w:t>
      </w:r>
    </w:p>
    <w:p w14:paraId="18032EE7"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Re: Revised Directives - Forest Service Manual 7700 Travel Management; Chapter 7700, Zero Code; Chapter 7710 Travel Planning</w:t>
      </w:r>
    </w:p>
    <w:p w14:paraId="4D2B21B1"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 </w:t>
      </w:r>
    </w:p>
    <w:p w14:paraId="0AB871F9"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Dear Director,</w:t>
      </w:r>
    </w:p>
    <w:p w14:paraId="60F91BCC"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 </w:t>
      </w:r>
    </w:p>
    <w:p w14:paraId="4FAC3FBE"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Thank you for the opportunity to comment on the United States Department of Agriculture (USDA), Forest Service proposed revisions to directives to update and clarify guidance on management of electric bicycle use on National Forest System (NFS) lands.</w:t>
      </w:r>
    </w:p>
    <w:p w14:paraId="1E1645AD" w14:textId="77777777" w:rsidR="003B0E15" w:rsidRPr="003B0E15" w:rsidRDefault="003B0E15" w:rsidP="003B0E15">
      <w:pPr>
        <w:rPr>
          <w:rFonts w:ascii="Arial Narrow" w:eastAsia="Times New Roman" w:hAnsi="Arial Narrow" w:cs="Times New Roman"/>
        </w:rPr>
      </w:pPr>
    </w:p>
    <w:p w14:paraId="577BB5AB"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We support the Forest Service’s efforts to issue new guidance to adapt to changing technologies and recreation patterns, manage electric bicycles in a clear and consistent way both internally and in coordination with fellow agencies, remove electric bicycles from the scope of rules that apply to motor vehicles, and allow for the use and enjoyment of electric bicycles by Americans seeking connection to natural experiences nationwide.</w:t>
      </w:r>
    </w:p>
    <w:p w14:paraId="3FF54753"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 </w:t>
      </w:r>
    </w:p>
    <w:p w14:paraId="3FBE0BB3"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 xml:space="preserve">We are writing in support of the </w:t>
      </w:r>
      <w:proofErr w:type="spellStart"/>
      <w:r w:rsidRPr="003B0E15">
        <w:rPr>
          <w:rFonts w:ascii="Arial Narrow" w:eastAsia="Times New Roman" w:hAnsi="Arial Narrow" w:cs="Arial"/>
          <w:color w:val="000000"/>
          <w:sz w:val="20"/>
          <w:szCs w:val="20"/>
        </w:rPr>
        <w:t>PeopleForBikes</w:t>
      </w:r>
      <w:proofErr w:type="spellEnd"/>
      <w:r w:rsidRPr="003B0E15">
        <w:rPr>
          <w:rFonts w:ascii="Arial Narrow" w:eastAsia="Times New Roman" w:hAnsi="Arial Narrow" w:cs="Arial"/>
          <w:color w:val="000000"/>
          <w:sz w:val="20"/>
          <w:szCs w:val="20"/>
        </w:rPr>
        <w:t xml:space="preserve"> Coalition’s comments on these revised directives. Specifically, we support distinguishing the three classes of electric bicycles to create consistency with states and other federal agencies, allowing land managers to designate electric bicycle use on non-motorized trails where bicycles are allowed, promoting the consideration of whether the effects of electric bicycle use are comparable to those of traditional bicycle use, and considering emerging technologies like electric bicycles in future access decisions.</w:t>
      </w:r>
    </w:p>
    <w:p w14:paraId="78D3B5FB" w14:textId="77777777" w:rsidR="003B0E15" w:rsidRPr="003B0E15" w:rsidRDefault="003B0E15" w:rsidP="003B0E15">
      <w:pPr>
        <w:shd w:val="clear" w:color="auto" w:fill="FFFFFF"/>
        <w:rPr>
          <w:rFonts w:ascii="Arial Narrow" w:eastAsia="Times New Roman" w:hAnsi="Arial Narrow" w:cs="Times New Roman"/>
        </w:rPr>
      </w:pPr>
      <w:r w:rsidRPr="003B0E15">
        <w:rPr>
          <w:rFonts w:ascii="Arial Narrow" w:eastAsia="Times New Roman" w:hAnsi="Arial Narrow" w:cs="Times New Roman"/>
        </w:rPr>
        <w:t> </w:t>
      </w:r>
    </w:p>
    <w:p w14:paraId="6CF943DC" w14:textId="77777777" w:rsidR="003B0E15" w:rsidRPr="003B0E15" w:rsidRDefault="003B0E15" w:rsidP="003B0E15">
      <w:pPr>
        <w:shd w:val="clear" w:color="auto" w:fill="FFFFFF"/>
        <w:rPr>
          <w:rFonts w:ascii="Arial Narrow" w:eastAsia="Times New Roman" w:hAnsi="Arial Narrow" w:cs="Times New Roman"/>
        </w:rPr>
      </w:pPr>
      <w:r w:rsidRPr="003B0E15">
        <w:rPr>
          <w:rFonts w:ascii="Arial Narrow" w:eastAsia="Times New Roman" w:hAnsi="Arial Narrow" w:cs="Arial"/>
          <w:color w:val="000000"/>
          <w:sz w:val="20"/>
          <w:szCs w:val="20"/>
        </w:rPr>
        <w:t>We request one modification – that electric bicycles be removed from the definition of “motor vehicle” and considered a non-motorized use. We believe that electric bicycles are ridden, and should be managed, like traditional bicycles rather than motor vehicles. </w:t>
      </w:r>
    </w:p>
    <w:p w14:paraId="31AD3B7F" w14:textId="77777777" w:rsidR="003B0E15" w:rsidRPr="003B0E15" w:rsidRDefault="003B0E15" w:rsidP="003B0E15">
      <w:pPr>
        <w:rPr>
          <w:rFonts w:ascii="Arial Narrow" w:eastAsia="Times New Roman" w:hAnsi="Arial Narrow" w:cs="Times New Roman"/>
        </w:rPr>
      </w:pPr>
    </w:p>
    <w:p w14:paraId="5DD03241"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We would also like to offer our company’s individual perspective on these proposed changes.</w:t>
      </w:r>
    </w:p>
    <w:p w14:paraId="1724CD85"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 </w:t>
      </w:r>
    </w:p>
    <w:p w14:paraId="6F59D8F8" w14:textId="77777777" w:rsidR="003B0E15" w:rsidRPr="003B0E15" w:rsidRDefault="003B0E15" w:rsidP="003B0E15">
      <w:pPr>
        <w:tabs>
          <w:tab w:val="left" w:pos="3667"/>
        </w:tabs>
        <w:jc w:val="both"/>
        <w:rPr>
          <w:rFonts w:ascii="Arial Narrow" w:eastAsia="Times New Roman" w:hAnsi="Arial Narrow" w:cs="Times New Roman"/>
          <w:sz w:val="20"/>
          <w:szCs w:val="20"/>
        </w:rPr>
      </w:pPr>
      <w:r w:rsidRPr="003B0E15">
        <w:rPr>
          <w:rFonts w:ascii="Arial Narrow" w:eastAsia="Times New Roman" w:hAnsi="Arial Narrow" w:cs="Times New Roman"/>
          <w:sz w:val="20"/>
          <w:szCs w:val="20"/>
        </w:rPr>
        <w:t xml:space="preserve">BULLS Bikes has been selling bicycles since 1994. We started developing and marketing electric bicycles back in 2009. We knew right from the start this was the future. Nowadays, we are one of main premium electric bicycle manufacturers in the United States and apart from consumer sales, we have helped several first emergency responders, such as LAPD, to get a fleet of electric bicycles. The feedback from these agencies have been remarkable as electric bicycles have helped building stronger relationships between the community and the first responders.  </w:t>
      </w:r>
    </w:p>
    <w:p w14:paraId="64E58E83" w14:textId="77777777" w:rsidR="003B0E15" w:rsidRPr="003B0E15" w:rsidRDefault="003B0E15" w:rsidP="003B0E15">
      <w:pPr>
        <w:tabs>
          <w:tab w:val="left" w:pos="3667"/>
        </w:tabs>
        <w:jc w:val="both"/>
        <w:rPr>
          <w:rFonts w:ascii="Arial Narrow" w:eastAsia="Times New Roman" w:hAnsi="Arial Narrow" w:cs="Times New Roman"/>
          <w:sz w:val="20"/>
          <w:szCs w:val="20"/>
        </w:rPr>
      </w:pPr>
    </w:p>
    <w:p w14:paraId="5599317F" w14:textId="77777777" w:rsidR="003B0E15" w:rsidRPr="003B0E15" w:rsidRDefault="003B0E15" w:rsidP="003B0E15">
      <w:pPr>
        <w:tabs>
          <w:tab w:val="left" w:pos="3667"/>
        </w:tabs>
        <w:jc w:val="both"/>
        <w:rPr>
          <w:rFonts w:ascii="Arial Narrow" w:eastAsia="Times New Roman" w:hAnsi="Arial Narrow" w:cs="Times New Roman"/>
          <w:sz w:val="20"/>
          <w:szCs w:val="20"/>
        </w:rPr>
      </w:pPr>
      <w:r w:rsidRPr="003B0E15">
        <w:rPr>
          <w:rFonts w:ascii="Arial Narrow" w:eastAsia="Times New Roman" w:hAnsi="Arial Narrow" w:cs="Times New Roman"/>
          <w:sz w:val="20"/>
          <w:szCs w:val="20"/>
        </w:rPr>
        <w:t xml:space="preserve">Moreover, Americans from all over the country have found joy and excitement in the use of electric bicycles: They now get the opportunity to exercise and enjoy the pleasure of riding a bike. This has been especially interesting in places such as New York where we have a program to get first responders on electric bicycles. Not only these have helped them overcome the stress from their duties by a daily dose of exercise and </w:t>
      </w:r>
      <w:proofErr w:type="gramStart"/>
      <w:r w:rsidRPr="003B0E15">
        <w:rPr>
          <w:rFonts w:ascii="Arial Narrow" w:eastAsia="Times New Roman" w:hAnsi="Arial Narrow" w:cs="Times New Roman"/>
          <w:sz w:val="20"/>
          <w:szCs w:val="20"/>
        </w:rPr>
        <w:t>enjoyment, but</w:t>
      </w:r>
      <w:proofErr w:type="gramEnd"/>
      <w:r w:rsidRPr="003B0E15">
        <w:rPr>
          <w:rFonts w:ascii="Arial Narrow" w:eastAsia="Times New Roman" w:hAnsi="Arial Narrow" w:cs="Times New Roman"/>
          <w:sz w:val="20"/>
          <w:szCs w:val="20"/>
        </w:rPr>
        <w:t xml:space="preserve"> have also helped them avoid public transportation which could lead to an involuntarily propagation of the COVID-19 virus. </w:t>
      </w:r>
    </w:p>
    <w:p w14:paraId="710CC347" w14:textId="77777777" w:rsidR="003B0E15" w:rsidRPr="003B0E15" w:rsidRDefault="003B0E15" w:rsidP="003B0E15">
      <w:pPr>
        <w:tabs>
          <w:tab w:val="left" w:pos="3667"/>
        </w:tabs>
        <w:jc w:val="both"/>
        <w:rPr>
          <w:rFonts w:ascii="Arial Narrow" w:eastAsia="Times New Roman" w:hAnsi="Arial Narrow" w:cs="Times New Roman"/>
          <w:sz w:val="20"/>
          <w:szCs w:val="20"/>
        </w:rPr>
      </w:pPr>
    </w:p>
    <w:p w14:paraId="11AC7B73" w14:textId="67E34A4C" w:rsidR="003B0E15" w:rsidRPr="003B0E15" w:rsidRDefault="003B0E15" w:rsidP="003B0E15">
      <w:pPr>
        <w:tabs>
          <w:tab w:val="left" w:pos="3667"/>
        </w:tabs>
        <w:jc w:val="both"/>
        <w:rPr>
          <w:rFonts w:ascii="Arial Narrow" w:eastAsia="Times New Roman" w:hAnsi="Arial Narrow" w:cs="Times New Roman"/>
          <w:sz w:val="20"/>
          <w:szCs w:val="20"/>
        </w:rPr>
      </w:pPr>
      <w:r w:rsidRPr="003B0E15">
        <w:rPr>
          <w:rFonts w:ascii="Arial Narrow" w:eastAsia="Times New Roman" w:hAnsi="Arial Narrow" w:cs="Times New Roman"/>
          <w:sz w:val="20"/>
          <w:szCs w:val="20"/>
        </w:rPr>
        <w:t xml:space="preserve">Speaking for myself, these times have given me the opportunity to ditch my car. I don’t think I have driven my car for the past 2 months. Whether I had to go into work (40-mile round trip), run to the grocery store or visit a friend, I found every excuse I could to get on my electric bicycle. It has been the perfect instrument to replace my car, to keep my heart rate up a little and to keep my sanity </w:t>
      </w:r>
      <w:r w:rsidRPr="003B0E15">
        <w:rPr>
          <w:rFonts w:ascii="Arial Narrow" w:hAnsi="Arial Narrow"/>
          <w:sz w:val="20"/>
          <w:szCs w:val="20"/>
        </w:rPr>
        <w:t xml:space="preserve">during </w:t>
      </w:r>
      <w:r w:rsidR="00022AA5" w:rsidRPr="003B0E15">
        <w:rPr>
          <w:rFonts w:ascii="Arial Narrow" w:hAnsi="Arial Narrow"/>
          <w:sz w:val="20"/>
          <w:szCs w:val="20"/>
        </w:rPr>
        <w:t>this time</w:t>
      </w:r>
      <w:r w:rsidRPr="003B0E15">
        <w:rPr>
          <w:rFonts w:ascii="Arial Narrow" w:hAnsi="Arial Narrow"/>
          <w:sz w:val="20"/>
          <w:szCs w:val="20"/>
        </w:rPr>
        <w:t xml:space="preserve"> of Covid-19. </w:t>
      </w:r>
    </w:p>
    <w:p w14:paraId="42D91C8D" w14:textId="77777777" w:rsidR="003B0E15"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 </w:t>
      </w:r>
    </w:p>
    <w:p w14:paraId="75DF7D72" w14:textId="25701559" w:rsidR="00A658F3" w:rsidRPr="003B0E15" w:rsidRDefault="003B0E15" w:rsidP="003B0E15">
      <w:pPr>
        <w:rPr>
          <w:rFonts w:ascii="Arial Narrow" w:eastAsia="Times New Roman" w:hAnsi="Arial Narrow" w:cs="Times New Roman"/>
        </w:rPr>
      </w:pPr>
      <w:r w:rsidRPr="003B0E15">
        <w:rPr>
          <w:rFonts w:ascii="Arial Narrow" w:eastAsia="Times New Roman" w:hAnsi="Arial Narrow" w:cs="Arial"/>
          <w:color w:val="000000"/>
          <w:sz w:val="20"/>
          <w:szCs w:val="20"/>
        </w:rPr>
        <w:t xml:space="preserve">We would be happy to discuss this matter further and are available as a resource for anything needed by the agency. Thank you for your consideration of our comments. </w:t>
      </w:r>
      <w:r w:rsidR="00A17492" w:rsidRPr="003B0E15">
        <w:rPr>
          <w:rFonts w:ascii="Arial Narrow" w:hAnsi="Arial Narrow"/>
          <w:noProof/>
          <w:sz w:val="20"/>
          <w:szCs w:val="20"/>
        </w:rPr>
        <w:drawing>
          <wp:anchor distT="0" distB="0" distL="114300" distR="114300" simplePos="0" relativeHeight="251675648" behindDoc="0" locked="0" layoutInCell="1" allowOverlap="1" wp14:anchorId="2A6A6271" wp14:editId="43916F75">
            <wp:simplePos x="0" y="0"/>
            <wp:positionH relativeFrom="column">
              <wp:posOffset>-28575</wp:posOffset>
            </wp:positionH>
            <wp:positionV relativeFrom="paragraph">
              <wp:posOffset>210820</wp:posOffset>
            </wp:positionV>
            <wp:extent cx="1270000" cy="581324"/>
            <wp:effectExtent l="0" t="0" r="0" b="317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270000" cy="581324"/>
                    </a:xfrm>
                    <a:prstGeom prst="rect">
                      <a:avLst/>
                    </a:prstGeom>
                  </pic:spPr>
                </pic:pic>
              </a:graphicData>
            </a:graphic>
            <wp14:sizeRelH relativeFrom="page">
              <wp14:pctWidth>0</wp14:pctWidth>
            </wp14:sizeRelH>
            <wp14:sizeRelV relativeFrom="page">
              <wp14:pctHeight>0</wp14:pctHeight>
            </wp14:sizeRelV>
          </wp:anchor>
        </w:drawing>
      </w:r>
    </w:p>
    <w:p w14:paraId="263697B4" w14:textId="1766A34B" w:rsidR="003B0E15" w:rsidRPr="003B0E15" w:rsidRDefault="003B0E15" w:rsidP="00A17492">
      <w:pPr>
        <w:widowControl w:val="0"/>
        <w:autoSpaceDE w:val="0"/>
        <w:autoSpaceDN w:val="0"/>
        <w:adjustRightInd w:val="0"/>
        <w:jc w:val="both"/>
        <w:rPr>
          <w:rFonts w:ascii="Arial Narrow" w:hAnsi="Arial Narrow" w:cs="Times New Roman"/>
          <w:sz w:val="20"/>
          <w:szCs w:val="20"/>
        </w:rPr>
      </w:pPr>
    </w:p>
    <w:p w14:paraId="579331FC" w14:textId="77777777" w:rsidR="003B0E15" w:rsidRPr="003B0E15" w:rsidRDefault="003B0E15" w:rsidP="00A17492">
      <w:pPr>
        <w:widowControl w:val="0"/>
        <w:autoSpaceDE w:val="0"/>
        <w:autoSpaceDN w:val="0"/>
        <w:adjustRightInd w:val="0"/>
        <w:jc w:val="both"/>
        <w:rPr>
          <w:rFonts w:ascii="Arial Narrow" w:hAnsi="Arial Narrow" w:cs="Times New Roman"/>
          <w:sz w:val="20"/>
          <w:szCs w:val="20"/>
        </w:rPr>
      </w:pPr>
    </w:p>
    <w:p w14:paraId="19DC8297" w14:textId="35BFCA70" w:rsidR="00A658F3" w:rsidRPr="003B0E15" w:rsidRDefault="00A658F3" w:rsidP="00A658F3">
      <w:pPr>
        <w:widowControl w:val="0"/>
        <w:autoSpaceDE w:val="0"/>
        <w:autoSpaceDN w:val="0"/>
        <w:adjustRightInd w:val="0"/>
        <w:rPr>
          <w:rFonts w:ascii="Arial Narrow" w:hAnsi="Arial Narrow" w:cs="Times New Roman"/>
          <w:sz w:val="20"/>
          <w:szCs w:val="20"/>
        </w:rPr>
      </w:pPr>
    </w:p>
    <w:p w14:paraId="1461D5CC" w14:textId="6DCAFEB1" w:rsidR="00C13A2F" w:rsidRPr="003B0E15" w:rsidRDefault="00C13A2F" w:rsidP="00A658F3">
      <w:pPr>
        <w:widowControl w:val="0"/>
        <w:autoSpaceDE w:val="0"/>
        <w:autoSpaceDN w:val="0"/>
        <w:adjustRightInd w:val="0"/>
        <w:rPr>
          <w:rFonts w:ascii="Arial Narrow" w:hAnsi="Arial Narrow" w:cs="Times New Roman"/>
          <w:sz w:val="20"/>
          <w:szCs w:val="20"/>
        </w:rPr>
      </w:pPr>
    </w:p>
    <w:p w14:paraId="35B7B6CA" w14:textId="5AE2F121" w:rsidR="00C13A2F" w:rsidRPr="003B0E15" w:rsidRDefault="00C13A2F" w:rsidP="00A658F3">
      <w:pPr>
        <w:widowControl w:val="0"/>
        <w:autoSpaceDE w:val="0"/>
        <w:autoSpaceDN w:val="0"/>
        <w:adjustRightInd w:val="0"/>
        <w:rPr>
          <w:rFonts w:ascii="Arial Narrow" w:hAnsi="Arial Narrow" w:cs="Times New Roman"/>
          <w:sz w:val="20"/>
          <w:szCs w:val="20"/>
        </w:rPr>
      </w:pPr>
    </w:p>
    <w:p w14:paraId="73F2CC99" w14:textId="647017C9" w:rsidR="00C13A2F" w:rsidRPr="003B0E15" w:rsidRDefault="00C13A2F" w:rsidP="00A658F3">
      <w:pPr>
        <w:widowControl w:val="0"/>
        <w:autoSpaceDE w:val="0"/>
        <w:autoSpaceDN w:val="0"/>
        <w:adjustRightInd w:val="0"/>
        <w:rPr>
          <w:rFonts w:ascii="Arial Narrow" w:hAnsi="Arial Narrow" w:cs="Times New Roman"/>
          <w:sz w:val="20"/>
          <w:szCs w:val="20"/>
        </w:rPr>
      </w:pPr>
      <w:r w:rsidRPr="003B0E15">
        <w:rPr>
          <w:rFonts w:ascii="Arial Narrow" w:hAnsi="Arial Narrow" w:cs="Times New Roman"/>
          <w:sz w:val="20"/>
          <w:szCs w:val="20"/>
        </w:rPr>
        <w:t xml:space="preserve">Fernando </w:t>
      </w:r>
      <w:proofErr w:type="spellStart"/>
      <w:r w:rsidRPr="003B0E15">
        <w:rPr>
          <w:rFonts w:ascii="Arial Narrow" w:hAnsi="Arial Narrow" w:cs="Times New Roman"/>
          <w:sz w:val="20"/>
          <w:szCs w:val="20"/>
        </w:rPr>
        <w:t>Endara</w:t>
      </w:r>
      <w:proofErr w:type="spellEnd"/>
      <w:r w:rsidR="00A17492" w:rsidRPr="003B0E15">
        <w:rPr>
          <w:rFonts w:ascii="Arial Narrow" w:hAnsi="Arial Narrow"/>
          <w:noProof/>
          <w:sz w:val="20"/>
          <w:szCs w:val="20"/>
        </w:rPr>
        <w:t xml:space="preserve"> </w:t>
      </w:r>
    </w:p>
    <w:p w14:paraId="05529645" w14:textId="2C76F5A8" w:rsidR="00C13A2F" w:rsidRPr="003B0E15" w:rsidRDefault="00C13A2F" w:rsidP="00A658F3">
      <w:pPr>
        <w:widowControl w:val="0"/>
        <w:autoSpaceDE w:val="0"/>
        <w:autoSpaceDN w:val="0"/>
        <w:adjustRightInd w:val="0"/>
        <w:rPr>
          <w:rFonts w:ascii="Arial Narrow" w:hAnsi="Arial Narrow" w:cs="Times New Roman"/>
          <w:sz w:val="20"/>
          <w:szCs w:val="20"/>
        </w:rPr>
      </w:pPr>
      <w:r w:rsidRPr="003B0E15">
        <w:rPr>
          <w:rFonts w:ascii="Arial Narrow" w:hAnsi="Arial Narrow" w:cs="Times New Roman"/>
          <w:sz w:val="20"/>
          <w:szCs w:val="20"/>
        </w:rPr>
        <w:t>BULLS Bikes USA</w:t>
      </w:r>
    </w:p>
    <w:p w14:paraId="5A0D4D5D" w14:textId="5AD45F4A" w:rsidR="00C13A2F" w:rsidRPr="003B0E15" w:rsidRDefault="00C13A2F" w:rsidP="00A658F3">
      <w:pPr>
        <w:widowControl w:val="0"/>
        <w:autoSpaceDE w:val="0"/>
        <w:autoSpaceDN w:val="0"/>
        <w:adjustRightInd w:val="0"/>
        <w:rPr>
          <w:rFonts w:ascii="Arial Narrow" w:hAnsi="Arial Narrow" w:cs="Times New Roman"/>
          <w:sz w:val="20"/>
          <w:szCs w:val="20"/>
        </w:rPr>
      </w:pPr>
      <w:r w:rsidRPr="003B0E15">
        <w:rPr>
          <w:rFonts w:ascii="Arial Narrow" w:hAnsi="Arial Narrow" w:cs="Times New Roman"/>
          <w:sz w:val="20"/>
          <w:szCs w:val="20"/>
        </w:rPr>
        <w:t>Chief Operations Manager</w:t>
      </w:r>
    </w:p>
    <w:p w14:paraId="53BF1DE4" w14:textId="7C9718CE" w:rsidR="00C13A2F" w:rsidRPr="003B0E15" w:rsidRDefault="00C13A2F" w:rsidP="00A658F3">
      <w:pPr>
        <w:widowControl w:val="0"/>
        <w:autoSpaceDE w:val="0"/>
        <w:autoSpaceDN w:val="0"/>
        <w:adjustRightInd w:val="0"/>
        <w:rPr>
          <w:rFonts w:ascii="Arial Narrow" w:hAnsi="Arial Narrow" w:cs="Times New Roman"/>
          <w:sz w:val="20"/>
          <w:szCs w:val="20"/>
        </w:rPr>
      </w:pPr>
      <w:r w:rsidRPr="003B0E15">
        <w:rPr>
          <w:rFonts w:ascii="Arial Narrow" w:hAnsi="Arial Narrow" w:cs="Times New Roman"/>
          <w:sz w:val="20"/>
          <w:szCs w:val="20"/>
        </w:rPr>
        <w:t>Tel. (562) 676-7058</w:t>
      </w:r>
    </w:p>
    <w:p w14:paraId="64819A36" w14:textId="024EA635" w:rsidR="00341520" w:rsidRPr="003B0E15" w:rsidRDefault="00C13A2F" w:rsidP="00C13A2F">
      <w:pPr>
        <w:widowControl w:val="0"/>
        <w:autoSpaceDE w:val="0"/>
        <w:autoSpaceDN w:val="0"/>
        <w:adjustRightInd w:val="0"/>
        <w:rPr>
          <w:rFonts w:ascii="Arial Narrow" w:hAnsi="Arial Narrow" w:cs="Times New Roman"/>
          <w:sz w:val="20"/>
          <w:szCs w:val="20"/>
        </w:rPr>
      </w:pPr>
      <w:r w:rsidRPr="003B0E15">
        <w:rPr>
          <w:rFonts w:ascii="Arial Narrow" w:hAnsi="Arial Narrow" w:cs="Times New Roman"/>
          <w:sz w:val="20"/>
          <w:szCs w:val="20"/>
        </w:rPr>
        <w:t xml:space="preserve">email: fendara@bullsbikesusa.com </w:t>
      </w:r>
    </w:p>
    <w:sectPr w:rsidR="00341520" w:rsidRPr="003B0E15" w:rsidSect="003B0E15">
      <w:headerReference w:type="default" r:id="rId8"/>
      <w:footerReference w:type="even" r:id="rId9"/>
      <w:footerReference w:type="default" r:id="rId10"/>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7FBC09" w14:textId="77777777" w:rsidR="00D50245" w:rsidRDefault="00D50245" w:rsidP="001C13A8">
      <w:r>
        <w:separator/>
      </w:r>
    </w:p>
  </w:endnote>
  <w:endnote w:type="continuationSeparator" w:id="0">
    <w:p w14:paraId="05862AFC" w14:textId="77777777" w:rsidR="00D50245" w:rsidRDefault="00D50245" w:rsidP="001C13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A893AE" w14:textId="77777777" w:rsidR="00CC72F2" w:rsidRDefault="00CC72F2" w:rsidP="00716E7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952C050" w14:textId="77777777" w:rsidR="00CC72F2" w:rsidRDefault="00CC72F2" w:rsidP="001C13A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F02D8B" w14:textId="77777777" w:rsidR="00CC72F2" w:rsidRPr="001C13A8" w:rsidRDefault="00CC72F2" w:rsidP="00716E70">
    <w:pPr>
      <w:pStyle w:val="Footer"/>
      <w:framePr w:wrap="around" w:vAnchor="text" w:hAnchor="margin" w:xAlign="right" w:y="1"/>
      <w:rPr>
        <w:rStyle w:val="PageNumber"/>
        <w:rFonts w:ascii="Cambria" w:hAnsi="Cambria"/>
        <w:sz w:val="20"/>
        <w:szCs w:val="20"/>
      </w:rPr>
    </w:pPr>
    <w:r w:rsidRPr="001C13A8">
      <w:rPr>
        <w:rStyle w:val="PageNumber"/>
        <w:rFonts w:ascii="Cambria" w:hAnsi="Cambria"/>
        <w:sz w:val="20"/>
        <w:szCs w:val="20"/>
      </w:rPr>
      <w:fldChar w:fldCharType="begin"/>
    </w:r>
    <w:r w:rsidRPr="001C13A8">
      <w:rPr>
        <w:rStyle w:val="PageNumber"/>
        <w:rFonts w:ascii="Cambria" w:hAnsi="Cambria"/>
        <w:sz w:val="20"/>
        <w:szCs w:val="20"/>
      </w:rPr>
      <w:instrText xml:space="preserve">PAGE  </w:instrText>
    </w:r>
    <w:r w:rsidRPr="001C13A8">
      <w:rPr>
        <w:rStyle w:val="PageNumber"/>
        <w:rFonts w:ascii="Cambria" w:hAnsi="Cambria"/>
        <w:sz w:val="20"/>
        <w:szCs w:val="20"/>
      </w:rPr>
      <w:fldChar w:fldCharType="separate"/>
    </w:r>
    <w:r w:rsidR="00A658F3">
      <w:rPr>
        <w:rStyle w:val="PageNumber"/>
        <w:rFonts w:ascii="Cambria" w:hAnsi="Cambria"/>
        <w:noProof/>
        <w:sz w:val="20"/>
        <w:szCs w:val="20"/>
      </w:rPr>
      <w:t>1</w:t>
    </w:r>
    <w:r w:rsidRPr="001C13A8">
      <w:rPr>
        <w:rStyle w:val="PageNumber"/>
        <w:rFonts w:ascii="Cambria" w:hAnsi="Cambria"/>
        <w:sz w:val="20"/>
        <w:szCs w:val="20"/>
      </w:rPr>
      <w:fldChar w:fldCharType="end"/>
    </w:r>
  </w:p>
  <w:p w14:paraId="4B20C9F2" w14:textId="66E22723" w:rsidR="00CC72F2" w:rsidRPr="00A17492" w:rsidRDefault="00A17492" w:rsidP="00A17492">
    <w:pPr>
      <w:pStyle w:val="Footer"/>
      <w:ind w:right="360"/>
      <w:jc w:val="center"/>
      <w:rPr>
        <w:b/>
        <w:i/>
        <w:sz w:val="16"/>
        <w:szCs w:val="16"/>
      </w:rPr>
    </w:pPr>
    <w:r w:rsidRPr="00A17492">
      <w:rPr>
        <w:b/>
        <w:i/>
        <w:sz w:val="16"/>
        <w:szCs w:val="16"/>
      </w:rPr>
      <w:t>BULLS Bikes USA</w:t>
    </w:r>
  </w:p>
  <w:p w14:paraId="0D04649A" w14:textId="029C012D" w:rsidR="00A17492" w:rsidRPr="00A17492" w:rsidRDefault="00A17492" w:rsidP="00A17492">
    <w:pPr>
      <w:pStyle w:val="Footer"/>
      <w:ind w:right="360"/>
      <w:jc w:val="center"/>
      <w:rPr>
        <w:i/>
        <w:sz w:val="16"/>
        <w:szCs w:val="16"/>
      </w:rPr>
    </w:pPr>
    <w:r w:rsidRPr="00A17492">
      <w:rPr>
        <w:i/>
        <w:sz w:val="16"/>
        <w:szCs w:val="16"/>
      </w:rPr>
      <w:t>11854 Alameda St</w:t>
    </w:r>
  </w:p>
  <w:p w14:paraId="35E5BB6B" w14:textId="6C0D1CE9" w:rsidR="00A17492" w:rsidRPr="00A17492" w:rsidRDefault="00A17492" w:rsidP="00A17492">
    <w:pPr>
      <w:pStyle w:val="Footer"/>
      <w:ind w:right="360"/>
      <w:jc w:val="center"/>
      <w:rPr>
        <w:i/>
        <w:sz w:val="16"/>
        <w:szCs w:val="16"/>
      </w:rPr>
    </w:pPr>
    <w:r w:rsidRPr="00A17492">
      <w:rPr>
        <w:i/>
        <w:sz w:val="16"/>
        <w:szCs w:val="16"/>
      </w:rPr>
      <w:t>Lynwood, CA 90262</w:t>
    </w:r>
  </w:p>
  <w:p w14:paraId="4E1AF820" w14:textId="4A73065E" w:rsidR="00A17492" w:rsidRPr="00A17492" w:rsidRDefault="00A17492" w:rsidP="00A17492">
    <w:pPr>
      <w:pStyle w:val="Footer"/>
      <w:ind w:right="360"/>
      <w:jc w:val="center"/>
      <w:rPr>
        <w:i/>
        <w:sz w:val="15"/>
        <w:szCs w:val="15"/>
      </w:rPr>
    </w:pPr>
    <w:r w:rsidRPr="00A17492">
      <w:rPr>
        <w:i/>
        <w:sz w:val="15"/>
        <w:szCs w:val="15"/>
      </w:rPr>
      <w:t>BULLSBIKESUSA.com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6BB2A3" w14:textId="77777777" w:rsidR="00D50245" w:rsidRDefault="00D50245" w:rsidP="001C13A8">
      <w:r>
        <w:separator/>
      </w:r>
    </w:p>
  </w:footnote>
  <w:footnote w:type="continuationSeparator" w:id="0">
    <w:p w14:paraId="50620E30" w14:textId="77777777" w:rsidR="00D50245" w:rsidRDefault="00D50245" w:rsidP="001C13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0DCB7" w14:textId="0E5EBEBB" w:rsidR="00C13A2F" w:rsidRDefault="00C13A2F" w:rsidP="00C13A2F">
    <w:pPr>
      <w:pStyle w:val="Header"/>
      <w:jc w:val="right"/>
    </w:pPr>
    <w:r w:rsidRPr="00C13A2F">
      <w:rPr>
        <w:noProof/>
      </w:rPr>
      <w:drawing>
        <wp:anchor distT="0" distB="0" distL="114300" distR="114300" simplePos="0" relativeHeight="251668480" behindDoc="1" locked="0" layoutInCell="1" allowOverlap="1" wp14:anchorId="1082A6DF" wp14:editId="1DEBFAC3">
          <wp:simplePos x="0" y="0"/>
          <wp:positionH relativeFrom="column">
            <wp:posOffset>3742267</wp:posOffset>
          </wp:positionH>
          <wp:positionV relativeFrom="paragraph">
            <wp:posOffset>-41910</wp:posOffset>
          </wp:positionV>
          <wp:extent cx="2616200" cy="198731"/>
          <wp:effectExtent l="0" t="0" r="0" b="508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616200" cy="198731"/>
                  </a:xfrm>
                  <a:prstGeom prst="rect">
                    <a:avLst/>
                  </a:prstGeom>
                </pic:spPr>
              </pic:pic>
            </a:graphicData>
          </a:graphic>
          <wp14:sizeRelH relativeFrom="page">
            <wp14:pctWidth>0</wp14:pctWidth>
          </wp14:sizeRelH>
          <wp14:sizeRelV relativeFrom="page">
            <wp14:pctHeight>0</wp14:pctHeight>
          </wp14:sizeRelV>
        </wp:anchor>
      </w:drawing>
    </w:r>
  </w:p>
  <w:p w14:paraId="4417A4E3" w14:textId="055D6F46" w:rsidR="00C13A2F" w:rsidRDefault="00C13A2F" w:rsidP="00C13A2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7619B8"/>
    <w:multiLevelType w:val="hybridMultilevel"/>
    <w:tmpl w:val="A2647E4E"/>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028F62D0"/>
    <w:multiLevelType w:val="hybridMultilevel"/>
    <w:tmpl w:val="28B6499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6C42C4"/>
    <w:multiLevelType w:val="hybridMultilevel"/>
    <w:tmpl w:val="25966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8919CF"/>
    <w:multiLevelType w:val="hybridMultilevel"/>
    <w:tmpl w:val="8256C19E"/>
    <w:lvl w:ilvl="0" w:tplc="492EB5EE">
      <w:start w:val="3"/>
      <w:numFmt w:val="bullet"/>
      <w:lvlText w:val="-"/>
      <w:lvlJc w:val="left"/>
      <w:pPr>
        <w:ind w:left="1440" w:hanging="360"/>
      </w:pPr>
      <w:rPr>
        <w:rFonts w:ascii="Cambria" w:eastAsiaTheme="minorHAnsi" w:hAnsi="Cambria" w:cs="Times New Roman"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EAE42DB"/>
    <w:multiLevelType w:val="multilevel"/>
    <w:tmpl w:val="039A7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A653163"/>
    <w:multiLevelType w:val="hybridMultilevel"/>
    <w:tmpl w:val="9A566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060F4C"/>
    <w:multiLevelType w:val="hybridMultilevel"/>
    <w:tmpl w:val="F5322F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4EDD37DF"/>
    <w:multiLevelType w:val="hybridMultilevel"/>
    <w:tmpl w:val="6DE20F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539541E5"/>
    <w:multiLevelType w:val="multilevel"/>
    <w:tmpl w:val="5D60A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CD47002"/>
    <w:multiLevelType w:val="hybridMultilevel"/>
    <w:tmpl w:val="350C638A"/>
    <w:lvl w:ilvl="0" w:tplc="456C95F6">
      <w:start w:val="1"/>
      <w:numFmt w:val="decimal"/>
      <w:lvlText w:val="%1."/>
      <w:lvlJc w:val="left"/>
      <w:pPr>
        <w:ind w:left="720" w:hanging="360"/>
      </w:pPr>
      <w:rPr>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8455F1F"/>
    <w:multiLevelType w:val="hybridMultilevel"/>
    <w:tmpl w:val="1D08FEDC"/>
    <w:lvl w:ilvl="0" w:tplc="492EB5EE">
      <w:start w:val="3"/>
      <w:numFmt w:val="bullet"/>
      <w:lvlText w:val="-"/>
      <w:lvlJc w:val="left"/>
      <w:pPr>
        <w:ind w:left="720" w:hanging="360"/>
      </w:pPr>
      <w:rPr>
        <w:rFonts w:ascii="Cambria" w:eastAsiaTheme="minorHAnsi" w:hAnsi="Cambria"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5A178BE"/>
    <w:multiLevelType w:val="hybridMultilevel"/>
    <w:tmpl w:val="AE325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5"/>
  </w:num>
  <w:num w:numId="4">
    <w:abstractNumId w:val="2"/>
  </w:num>
  <w:num w:numId="5">
    <w:abstractNumId w:val="11"/>
  </w:num>
  <w:num w:numId="6">
    <w:abstractNumId w:val="10"/>
  </w:num>
  <w:num w:numId="7">
    <w:abstractNumId w:val="1"/>
  </w:num>
  <w:num w:numId="8">
    <w:abstractNumId w:val="9"/>
  </w:num>
  <w:num w:numId="9">
    <w:abstractNumId w:val="3"/>
  </w:num>
  <w:num w:numId="10">
    <w:abstractNumId w:val="6"/>
  </w:num>
  <w:num w:numId="11">
    <w:abstractNumId w:val="7"/>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045E"/>
    <w:rsid w:val="000041E0"/>
    <w:rsid w:val="00007ED3"/>
    <w:rsid w:val="00014A0E"/>
    <w:rsid w:val="00022AA5"/>
    <w:rsid w:val="000418B6"/>
    <w:rsid w:val="00044D07"/>
    <w:rsid w:val="00046603"/>
    <w:rsid w:val="00050696"/>
    <w:rsid w:val="00054232"/>
    <w:rsid w:val="00054291"/>
    <w:rsid w:val="000676B9"/>
    <w:rsid w:val="00070C21"/>
    <w:rsid w:val="00075919"/>
    <w:rsid w:val="000A1023"/>
    <w:rsid w:val="000A4AD5"/>
    <w:rsid w:val="000A6D84"/>
    <w:rsid w:val="000B39EE"/>
    <w:rsid w:val="000C1E9A"/>
    <w:rsid w:val="000C4186"/>
    <w:rsid w:val="000C5E40"/>
    <w:rsid w:val="000E3EEB"/>
    <w:rsid w:val="00100401"/>
    <w:rsid w:val="001041E7"/>
    <w:rsid w:val="00121B92"/>
    <w:rsid w:val="00126C45"/>
    <w:rsid w:val="00127649"/>
    <w:rsid w:val="00134FC7"/>
    <w:rsid w:val="001403A4"/>
    <w:rsid w:val="0015539D"/>
    <w:rsid w:val="001576D5"/>
    <w:rsid w:val="001763EE"/>
    <w:rsid w:val="0017663A"/>
    <w:rsid w:val="00180B40"/>
    <w:rsid w:val="00181102"/>
    <w:rsid w:val="001A4DF4"/>
    <w:rsid w:val="001B4DE2"/>
    <w:rsid w:val="001C0100"/>
    <w:rsid w:val="001C13A8"/>
    <w:rsid w:val="001C1FEC"/>
    <w:rsid w:val="001E2666"/>
    <w:rsid w:val="001F0A21"/>
    <w:rsid w:val="001F6A6E"/>
    <w:rsid w:val="001F7D8C"/>
    <w:rsid w:val="00212DEB"/>
    <w:rsid w:val="00213F7D"/>
    <w:rsid w:val="002167B8"/>
    <w:rsid w:val="002313D4"/>
    <w:rsid w:val="0024200E"/>
    <w:rsid w:val="002440C6"/>
    <w:rsid w:val="0024560F"/>
    <w:rsid w:val="00263ECC"/>
    <w:rsid w:val="00267B63"/>
    <w:rsid w:val="00274921"/>
    <w:rsid w:val="00276812"/>
    <w:rsid w:val="00292D1E"/>
    <w:rsid w:val="002A4113"/>
    <w:rsid w:val="002A7361"/>
    <w:rsid w:val="002C0060"/>
    <w:rsid w:val="002D6FD6"/>
    <w:rsid w:val="002D7C83"/>
    <w:rsid w:val="002E1752"/>
    <w:rsid w:val="002F0C65"/>
    <w:rsid w:val="00305694"/>
    <w:rsid w:val="00313F8D"/>
    <w:rsid w:val="00324350"/>
    <w:rsid w:val="00341520"/>
    <w:rsid w:val="003417EE"/>
    <w:rsid w:val="0035038E"/>
    <w:rsid w:val="003522F2"/>
    <w:rsid w:val="00354E3E"/>
    <w:rsid w:val="00380785"/>
    <w:rsid w:val="00381B9D"/>
    <w:rsid w:val="00382EE7"/>
    <w:rsid w:val="00392F94"/>
    <w:rsid w:val="00395F34"/>
    <w:rsid w:val="003B0426"/>
    <w:rsid w:val="003B0E15"/>
    <w:rsid w:val="003B5099"/>
    <w:rsid w:val="003E1C83"/>
    <w:rsid w:val="003E20DC"/>
    <w:rsid w:val="00401D81"/>
    <w:rsid w:val="00411269"/>
    <w:rsid w:val="00450CC4"/>
    <w:rsid w:val="00453448"/>
    <w:rsid w:val="0045593D"/>
    <w:rsid w:val="004644CE"/>
    <w:rsid w:val="0046645D"/>
    <w:rsid w:val="004716B8"/>
    <w:rsid w:val="004734AA"/>
    <w:rsid w:val="0049375A"/>
    <w:rsid w:val="00494512"/>
    <w:rsid w:val="004958D4"/>
    <w:rsid w:val="00496BE1"/>
    <w:rsid w:val="00497AEC"/>
    <w:rsid w:val="004A1E75"/>
    <w:rsid w:val="004A4D5A"/>
    <w:rsid w:val="004B3B80"/>
    <w:rsid w:val="004C2FAE"/>
    <w:rsid w:val="004C494F"/>
    <w:rsid w:val="004E0569"/>
    <w:rsid w:val="0050043F"/>
    <w:rsid w:val="00561CBD"/>
    <w:rsid w:val="00566F7A"/>
    <w:rsid w:val="00575302"/>
    <w:rsid w:val="0057648F"/>
    <w:rsid w:val="005A2031"/>
    <w:rsid w:val="005C3FF0"/>
    <w:rsid w:val="005C5A79"/>
    <w:rsid w:val="005F6257"/>
    <w:rsid w:val="00600498"/>
    <w:rsid w:val="00603F1F"/>
    <w:rsid w:val="006050B4"/>
    <w:rsid w:val="0060622E"/>
    <w:rsid w:val="0061021F"/>
    <w:rsid w:val="006175C8"/>
    <w:rsid w:val="00617608"/>
    <w:rsid w:val="0062074E"/>
    <w:rsid w:val="006271B7"/>
    <w:rsid w:val="0064045E"/>
    <w:rsid w:val="00643970"/>
    <w:rsid w:val="0064689F"/>
    <w:rsid w:val="0065425C"/>
    <w:rsid w:val="00654C4E"/>
    <w:rsid w:val="00682345"/>
    <w:rsid w:val="00684FE0"/>
    <w:rsid w:val="00690C86"/>
    <w:rsid w:val="0069393B"/>
    <w:rsid w:val="006C7D49"/>
    <w:rsid w:val="006D10FE"/>
    <w:rsid w:val="007110FC"/>
    <w:rsid w:val="00716E70"/>
    <w:rsid w:val="007302F9"/>
    <w:rsid w:val="00744F69"/>
    <w:rsid w:val="00747EE6"/>
    <w:rsid w:val="0076113E"/>
    <w:rsid w:val="0076703D"/>
    <w:rsid w:val="007A2BCD"/>
    <w:rsid w:val="007B0051"/>
    <w:rsid w:val="007E140E"/>
    <w:rsid w:val="008022E9"/>
    <w:rsid w:val="00802808"/>
    <w:rsid w:val="00805DCC"/>
    <w:rsid w:val="00826C35"/>
    <w:rsid w:val="00851B87"/>
    <w:rsid w:val="008655CA"/>
    <w:rsid w:val="008668FA"/>
    <w:rsid w:val="00866AC6"/>
    <w:rsid w:val="008704A8"/>
    <w:rsid w:val="008762BD"/>
    <w:rsid w:val="00890630"/>
    <w:rsid w:val="00892A9D"/>
    <w:rsid w:val="00895966"/>
    <w:rsid w:val="008B046F"/>
    <w:rsid w:val="008B1A0B"/>
    <w:rsid w:val="008D29FC"/>
    <w:rsid w:val="008D3D7E"/>
    <w:rsid w:val="008E1A96"/>
    <w:rsid w:val="008E4137"/>
    <w:rsid w:val="008E5B79"/>
    <w:rsid w:val="008F6C85"/>
    <w:rsid w:val="00906E0B"/>
    <w:rsid w:val="00926351"/>
    <w:rsid w:val="00927A25"/>
    <w:rsid w:val="00936651"/>
    <w:rsid w:val="00946BCF"/>
    <w:rsid w:val="00954211"/>
    <w:rsid w:val="009566F7"/>
    <w:rsid w:val="0095791B"/>
    <w:rsid w:val="00962596"/>
    <w:rsid w:val="00976FB5"/>
    <w:rsid w:val="009D4718"/>
    <w:rsid w:val="009D5C32"/>
    <w:rsid w:val="009E0D61"/>
    <w:rsid w:val="009E79CE"/>
    <w:rsid w:val="009F45AE"/>
    <w:rsid w:val="00A14193"/>
    <w:rsid w:val="00A17492"/>
    <w:rsid w:val="00A520D7"/>
    <w:rsid w:val="00A52502"/>
    <w:rsid w:val="00A56570"/>
    <w:rsid w:val="00A658F3"/>
    <w:rsid w:val="00AA32B6"/>
    <w:rsid w:val="00AA77B9"/>
    <w:rsid w:val="00AD3AF1"/>
    <w:rsid w:val="00B12BB5"/>
    <w:rsid w:val="00B306AB"/>
    <w:rsid w:val="00B343C8"/>
    <w:rsid w:val="00B470A1"/>
    <w:rsid w:val="00B52D49"/>
    <w:rsid w:val="00B53D14"/>
    <w:rsid w:val="00B65365"/>
    <w:rsid w:val="00B66CE3"/>
    <w:rsid w:val="00B873E8"/>
    <w:rsid w:val="00B93CC6"/>
    <w:rsid w:val="00B94D44"/>
    <w:rsid w:val="00BA27C0"/>
    <w:rsid w:val="00BA3365"/>
    <w:rsid w:val="00BB529F"/>
    <w:rsid w:val="00BC3D4D"/>
    <w:rsid w:val="00BD5EA5"/>
    <w:rsid w:val="00BE2FE4"/>
    <w:rsid w:val="00BE73C1"/>
    <w:rsid w:val="00BF0F60"/>
    <w:rsid w:val="00BF356A"/>
    <w:rsid w:val="00C13A2F"/>
    <w:rsid w:val="00C244C7"/>
    <w:rsid w:val="00C34252"/>
    <w:rsid w:val="00C41DE4"/>
    <w:rsid w:val="00C451B9"/>
    <w:rsid w:val="00C528E6"/>
    <w:rsid w:val="00C6068E"/>
    <w:rsid w:val="00C62AA1"/>
    <w:rsid w:val="00C70507"/>
    <w:rsid w:val="00C715C9"/>
    <w:rsid w:val="00C80CA5"/>
    <w:rsid w:val="00C93044"/>
    <w:rsid w:val="00C960C5"/>
    <w:rsid w:val="00CA5006"/>
    <w:rsid w:val="00CB104E"/>
    <w:rsid w:val="00CC42EB"/>
    <w:rsid w:val="00CC65C4"/>
    <w:rsid w:val="00CC72F2"/>
    <w:rsid w:val="00CD036E"/>
    <w:rsid w:val="00CE3420"/>
    <w:rsid w:val="00CE741A"/>
    <w:rsid w:val="00D205C5"/>
    <w:rsid w:val="00D3053C"/>
    <w:rsid w:val="00D4219D"/>
    <w:rsid w:val="00D44689"/>
    <w:rsid w:val="00D50245"/>
    <w:rsid w:val="00D5373F"/>
    <w:rsid w:val="00D73032"/>
    <w:rsid w:val="00D77F8C"/>
    <w:rsid w:val="00D96058"/>
    <w:rsid w:val="00DB180B"/>
    <w:rsid w:val="00DB5A73"/>
    <w:rsid w:val="00DC3B4A"/>
    <w:rsid w:val="00DD5B23"/>
    <w:rsid w:val="00DE5251"/>
    <w:rsid w:val="00E07675"/>
    <w:rsid w:val="00E23D6D"/>
    <w:rsid w:val="00E31BC2"/>
    <w:rsid w:val="00E34E5C"/>
    <w:rsid w:val="00E501C3"/>
    <w:rsid w:val="00E63CEF"/>
    <w:rsid w:val="00EB2C5A"/>
    <w:rsid w:val="00EC1218"/>
    <w:rsid w:val="00EC79E4"/>
    <w:rsid w:val="00ED0558"/>
    <w:rsid w:val="00ED3C53"/>
    <w:rsid w:val="00ED3E75"/>
    <w:rsid w:val="00ED6B28"/>
    <w:rsid w:val="00ED6FB4"/>
    <w:rsid w:val="00ED7CF0"/>
    <w:rsid w:val="00EE2BBD"/>
    <w:rsid w:val="00EF23D6"/>
    <w:rsid w:val="00F00F07"/>
    <w:rsid w:val="00F00F9F"/>
    <w:rsid w:val="00F0502F"/>
    <w:rsid w:val="00F06A63"/>
    <w:rsid w:val="00F07D42"/>
    <w:rsid w:val="00F36C31"/>
    <w:rsid w:val="00F410D9"/>
    <w:rsid w:val="00F474E5"/>
    <w:rsid w:val="00F54555"/>
    <w:rsid w:val="00F55B6F"/>
    <w:rsid w:val="00F55C1C"/>
    <w:rsid w:val="00F6511A"/>
    <w:rsid w:val="00F71F15"/>
    <w:rsid w:val="00F7603F"/>
    <w:rsid w:val="00F95DCB"/>
    <w:rsid w:val="00FA3C69"/>
    <w:rsid w:val="00FA786E"/>
    <w:rsid w:val="00FB1E96"/>
    <w:rsid w:val="00FC033D"/>
    <w:rsid w:val="00FD5FE4"/>
    <w:rsid w:val="00FE4B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FA9AEBD"/>
  <w14:defaultImageDpi w14:val="32767"/>
  <w15:docId w15:val="{5B58E83F-8220-344E-92E0-75056D0366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B3B80"/>
    <w:rPr>
      <w:color w:val="0563C1" w:themeColor="hyperlink"/>
      <w:u w:val="single"/>
    </w:rPr>
  </w:style>
  <w:style w:type="paragraph" w:styleId="ListParagraph">
    <w:name w:val="List Paragraph"/>
    <w:basedOn w:val="Normal"/>
    <w:uiPriority w:val="34"/>
    <w:qFormat/>
    <w:rsid w:val="00411269"/>
    <w:pPr>
      <w:ind w:left="720"/>
      <w:contextualSpacing/>
    </w:pPr>
  </w:style>
  <w:style w:type="paragraph" w:styleId="Footer">
    <w:name w:val="footer"/>
    <w:basedOn w:val="Normal"/>
    <w:link w:val="FooterChar"/>
    <w:uiPriority w:val="99"/>
    <w:unhideWhenUsed/>
    <w:rsid w:val="001C13A8"/>
    <w:pPr>
      <w:tabs>
        <w:tab w:val="center" w:pos="4320"/>
        <w:tab w:val="right" w:pos="8640"/>
      </w:tabs>
    </w:pPr>
  </w:style>
  <w:style w:type="character" w:customStyle="1" w:styleId="FooterChar">
    <w:name w:val="Footer Char"/>
    <w:basedOn w:val="DefaultParagraphFont"/>
    <w:link w:val="Footer"/>
    <w:uiPriority w:val="99"/>
    <w:rsid w:val="001C13A8"/>
  </w:style>
  <w:style w:type="character" w:styleId="PageNumber">
    <w:name w:val="page number"/>
    <w:basedOn w:val="DefaultParagraphFont"/>
    <w:uiPriority w:val="99"/>
    <w:semiHidden/>
    <w:unhideWhenUsed/>
    <w:rsid w:val="001C13A8"/>
  </w:style>
  <w:style w:type="paragraph" w:styleId="Header">
    <w:name w:val="header"/>
    <w:basedOn w:val="Normal"/>
    <w:link w:val="HeaderChar"/>
    <w:uiPriority w:val="99"/>
    <w:unhideWhenUsed/>
    <w:rsid w:val="001C13A8"/>
    <w:pPr>
      <w:tabs>
        <w:tab w:val="center" w:pos="4320"/>
        <w:tab w:val="right" w:pos="8640"/>
      </w:tabs>
    </w:pPr>
  </w:style>
  <w:style w:type="character" w:customStyle="1" w:styleId="HeaderChar">
    <w:name w:val="Header Char"/>
    <w:basedOn w:val="DefaultParagraphFont"/>
    <w:link w:val="Header"/>
    <w:uiPriority w:val="99"/>
    <w:rsid w:val="001C13A8"/>
  </w:style>
  <w:style w:type="paragraph" w:styleId="NormalWeb">
    <w:name w:val="Normal (Web)"/>
    <w:basedOn w:val="Normal"/>
    <w:uiPriority w:val="99"/>
    <w:semiHidden/>
    <w:unhideWhenUsed/>
    <w:rsid w:val="00690C86"/>
    <w:pPr>
      <w:spacing w:before="100" w:beforeAutospacing="1" w:after="100" w:afterAutospacing="1"/>
    </w:pPr>
    <w:rPr>
      <w:rFonts w:ascii="Times New Roman" w:hAnsi="Times New Roman" w:cs="Times New Roman"/>
      <w:sz w:val="20"/>
      <w:szCs w:val="20"/>
    </w:rPr>
  </w:style>
  <w:style w:type="paragraph" w:styleId="BalloonText">
    <w:name w:val="Balloon Text"/>
    <w:basedOn w:val="Normal"/>
    <w:link w:val="BalloonTextChar"/>
    <w:uiPriority w:val="99"/>
    <w:semiHidden/>
    <w:unhideWhenUsed/>
    <w:rsid w:val="00C715C9"/>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C715C9"/>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C715C9"/>
    <w:rPr>
      <w:sz w:val="16"/>
      <w:szCs w:val="16"/>
    </w:rPr>
  </w:style>
  <w:style w:type="paragraph" w:styleId="CommentText">
    <w:name w:val="annotation text"/>
    <w:basedOn w:val="Normal"/>
    <w:link w:val="CommentTextChar"/>
    <w:uiPriority w:val="99"/>
    <w:semiHidden/>
    <w:unhideWhenUsed/>
    <w:rsid w:val="00C715C9"/>
    <w:rPr>
      <w:sz w:val="20"/>
      <w:szCs w:val="20"/>
    </w:rPr>
  </w:style>
  <w:style w:type="character" w:customStyle="1" w:styleId="CommentTextChar">
    <w:name w:val="Comment Text Char"/>
    <w:basedOn w:val="DefaultParagraphFont"/>
    <w:link w:val="CommentText"/>
    <w:uiPriority w:val="99"/>
    <w:semiHidden/>
    <w:rsid w:val="00C715C9"/>
    <w:rPr>
      <w:sz w:val="20"/>
      <w:szCs w:val="20"/>
    </w:rPr>
  </w:style>
  <w:style w:type="paragraph" w:styleId="CommentSubject">
    <w:name w:val="annotation subject"/>
    <w:basedOn w:val="CommentText"/>
    <w:next w:val="CommentText"/>
    <w:link w:val="CommentSubjectChar"/>
    <w:uiPriority w:val="99"/>
    <w:semiHidden/>
    <w:unhideWhenUsed/>
    <w:rsid w:val="00C715C9"/>
    <w:rPr>
      <w:b/>
      <w:bCs/>
    </w:rPr>
  </w:style>
  <w:style w:type="character" w:customStyle="1" w:styleId="CommentSubjectChar">
    <w:name w:val="Comment Subject Char"/>
    <w:basedOn w:val="CommentTextChar"/>
    <w:link w:val="CommentSubject"/>
    <w:uiPriority w:val="99"/>
    <w:semiHidden/>
    <w:rsid w:val="00C715C9"/>
    <w:rPr>
      <w:b/>
      <w:bCs/>
      <w:sz w:val="20"/>
      <w:szCs w:val="20"/>
    </w:rPr>
  </w:style>
  <w:style w:type="paragraph" w:styleId="Revision">
    <w:name w:val="Revision"/>
    <w:hidden/>
    <w:uiPriority w:val="99"/>
    <w:semiHidden/>
    <w:rsid w:val="00747E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2677575">
      <w:bodyDiv w:val="1"/>
      <w:marLeft w:val="0"/>
      <w:marRight w:val="0"/>
      <w:marTop w:val="0"/>
      <w:marBottom w:val="0"/>
      <w:divBdr>
        <w:top w:val="none" w:sz="0" w:space="0" w:color="auto"/>
        <w:left w:val="none" w:sz="0" w:space="0" w:color="auto"/>
        <w:bottom w:val="none" w:sz="0" w:space="0" w:color="auto"/>
        <w:right w:val="none" w:sz="0" w:space="0" w:color="auto"/>
      </w:divBdr>
    </w:div>
    <w:div w:id="129565538">
      <w:bodyDiv w:val="1"/>
      <w:marLeft w:val="0"/>
      <w:marRight w:val="0"/>
      <w:marTop w:val="0"/>
      <w:marBottom w:val="0"/>
      <w:divBdr>
        <w:top w:val="none" w:sz="0" w:space="0" w:color="auto"/>
        <w:left w:val="none" w:sz="0" w:space="0" w:color="auto"/>
        <w:bottom w:val="none" w:sz="0" w:space="0" w:color="auto"/>
        <w:right w:val="none" w:sz="0" w:space="0" w:color="auto"/>
      </w:divBdr>
    </w:div>
    <w:div w:id="202256359">
      <w:bodyDiv w:val="1"/>
      <w:marLeft w:val="0"/>
      <w:marRight w:val="0"/>
      <w:marTop w:val="0"/>
      <w:marBottom w:val="0"/>
      <w:divBdr>
        <w:top w:val="none" w:sz="0" w:space="0" w:color="auto"/>
        <w:left w:val="none" w:sz="0" w:space="0" w:color="auto"/>
        <w:bottom w:val="none" w:sz="0" w:space="0" w:color="auto"/>
        <w:right w:val="none" w:sz="0" w:space="0" w:color="auto"/>
      </w:divBdr>
    </w:div>
    <w:div w:id="312683887">
      <w:bodyDiv w:val="1"/>
      <w:marLeft w:val="0"/>
      <w:marRight w:val="0"/>
      <w:marTop w:val="0"/>
      <w:marBottom w:val="0"/>
      <w:divBdr>
        <w:top w:val="none" w:sz="0" w:space="0" w:color="auto"/>
        <w:left w:val="none" w:sz="0" w:space="0" w:color="auto"/>
        <w:bottom w:val="none" w:sz="0" w:space="0" w:color="auto"/>
        <w:right w:val="none" w:sz="0" w:space="0" w:color="auto"/>
      </w:divBdr>
    </w:div>
    <w:div w:id="369645927">
      <w:bodyDiv w:val="1"/>
      <w:marLeft w:val="0"/>
      <w:marRight w:val="0"/>
      <w:marTop w:val="0"/>
      <w:marBottom w:val="0"/>
      <w:divBdr>
        <w:top w:val="none" w:sz="0" w:space="0" w:color="auto"/>
        <w:left w:val="none" w:sz="0" w:space="0" w:color="auto"/>
        <w:bottom w:val="none" w:sz="0" w:space="0" w:color="auto"/>
        <w:right w:val="none" w:sz="0" w:space="0" w:color="auto"/>
      </w:divBdr>
    </w:div>
    <w:div w:id="377584266">
      <w:bodyDiv w:val="1"/>
      <w:marLeft w:val="0"/>
      <w:marRight w:val="0"/>
      <w:marTop w:val="0"/>
      <w:marBottom w:val="0"/>
      <w:divBdr>
        <w:top w:val="none" w:sz="0" w:space="0" w:color="auto"/>
        <w:left w:val="none" w:sz="0" w:space="0" w:color="auto"/>
        <w:bottom w:val="none" w:sz="0" w:space="0" w:color="auto"/>
        <w:right w:val="none" w:sz="0" w:space="0" w:color="auto"/>
      </w:divBdr>
    </w:div>
    <w:div w:id="638457485">
      <w:bodyDiv w:val="1"/>
      <w:marLeft w:val="0"/>
      <w:marRight w:val="0"/>
      <w:marTop w:val="0"/>
      <w:marBottom w:val="0"/>
      <w:divBdr>
        <w:top w:val="none" w:sz="0" w:space="0" w:color="auto"/>
        <w:left w:val="none" w:sz="0" w:space="0" w:color="auto"/>
        <w:bottom w:val="none" w:sz="0" w:space="0" w:color="auto"/>
        <w:right w:val="none" w:sz="0" w:space="0" w:color="auto"/>
      </w:divBdr>
    </w:div>
    <w:div w:id="645202750">
      <w:bodyDiv w:val="1"/>
      <w:marLeft w:val="0"/>
      <w:marRight w:val="0"/>
      <w:marTop w:val="0"/>
      <w:marBottom w:val="0"/>
      <w:divBdr>
        <w:top w:val="none" w:sz="0" w:space="0" w:color="auto"/>
        <w:left w:val="none" w:sz="0" w:space="0" w:color="auto"/>
        <w:bottom w:val="none" w:sz="0" w:space="0" w:color="auto"/>
        <w:right w:val="none" w:sz="0" w:space="0" w:color="auto"/>
      </w:divBdr>
    </w:div>
    <w:div w:id="711736933">
      <w:bodyDiv w:val="1"/>
      <w:marLeft w:val="0"/>
      <w:marRight w:val="0"/>
      <w:marTop w:val="0"/>
      <w:marBottom w:val="0"/>
      <w:divBdr>
        <w:top w:val="none" w:sz="0" w:space="0" w:color="auto"/>
        <w:left w:val="none" w:sz="0" w:space="0" w:color="auto"/>
        <w:bottom w:val="none" w:sz="0" w:space="0" w:color="auto"/>
        <w:right w:val="none" w:sz="0" w:space="0" w:color="auto"/>
      </w:divBdr>
    </w:div>
    <w:div w:id="790318890">
      <w:bodyDiv w:val="1"/>
      <w:marLeft w:val="0"/>
      <w:marRight w:val="0"/>
      <w:marTop w:val="0"/>
      <w:marBottom w:val="0"/>
      <w:divBdr>
        <w:top w:val="none" w:sz="0" w:space="0" w:color="auto"/>
        <w:left w:val="none" w:sz="0" w:space="0" w:color="auto"/>
        <w:bottom w:val="none" w:sz="0" w:space="0" w:color="auto"/>
        <w:right w:val="none" w:sz="0" w:space="0" w:color="auto"/>
      </w:divBdr>
    </w:div>
    <w:div w:id="926234533">
      <w:bodyDiv w:val="1"/>
      <w:marLeft w:val="0"/>
      <w:marRight w:val="0"/>
      <w:marTop w:val="0"/>
      <w:marBottom w:val="0"/>
      <w:divBdr>
        <w:top w:val="none" w:sz="0" w:space="0" w:color="auto"/>
        <w:left w:val="none" w:sz="0" w:space="0" w:color="auto"/>
        <w:bottom w:val="none" w:sz="0" w:space="0" w:color="auto"/>
        <w:right w:val="none" w:sz="0" w:space="0" w:color="auto"/>
      </w:divBdr>
    </w:div>
    <w:div w:id="1127435751">
      <w:bodyDiv w:val="1"/>
      <w:marLeft w:val="0"/>
      <w:marRight w:val="0"/>
      <w:marTop w:val="0"/>
      <w:marBottom w:val="0"/>
      <w:divBdr>
        <w:top w:val="none" w:sz="0" w:space="0" w:color="auto"/>
        <w:left w:val="none" w:sz="0" w:space="0" w:color="auto"/>
        <w:bottom w:val="none" w:sz="0" w:space="0" w:color="auto"/>
        <w:right w:val="none" w:sz="0" w:space="0" w:color="auto"/>
      </w:divBdr>
    </w:div>
    <w:div w:id="1140807594">
      <w:bodyDiv w:val="1"/>
      <w:marLeft w:val="0"/>
      <w:marRight w:val="0"/>
      <w:marTop w:val="0"/>
      <w:marBottom w:val="0"/>
      <w:divBdr>
        <w:top w:val="none" w:sz="0" w:space="0" w:color="auto"/>
        <w:left w:val="none" w:sz="0" w:space="0" w:color="auto"/>
        <w:bottom w:val="none" w:sz="0" w:space="0" w:color="auto"/>
        <w:right w:val="none" w:sz="0" w:space="0" w:color="auto"/>
      </w:divBdr>
    </w:div>
    <w:div w:id="1160543471">
      <w:bodyDiv w:val="1"/>
      <w:marLeft w:val="0"/>
      <w:marRight w:val="0"/>
      <w:marTop w:val="0"/>
      <w:marBottom w:val="0"/>
      <w:divBdr>
        <w:top w:val="none" w:sz="0" w:space="0" w:color="auto"/>
        <w:left w:val="none" w:sz="0" w:space="0" w:color="auto"/>
        <w:bottom w:val="none" w:sz="0" w:space="0" w:color="auto"/>
        <w:right w:val="none" w:sz="0" w:space="0" w:color="auto"/>
      </w:divBdr>
    </w:div>
    <w:div w:id="1205823648">
      <w:bodyDiv w:val="1"/>
      <w:marLeft w:val="0"/>
      <w:marRight w:val="0"/>
      <w:marTop w:val="0"/>
      <w:marBottom w:val="0"/>
      <w:divBdr>
        <w:top w:val="none" w:sz="0" w:space="0" w:color="auto"/>
        <w:left w:val="none" w:sz="0" w:space="0" w:color="auto"/>
        <w:bottom w:val="none" w:sz="0" w:space="0" w:color="auto"/>
        <w:right w:val="none" w:sz="0" w:space="0" w:color="auto"/>
      </w:divBdr>
    </w:div>
    <w:div w:id="1299334529">
      <w:bodyDiv w:val="1"/>
      <w:marLeft w:val="0"/>
      <w:marRight w:val="0"/>
      <w:marTop w:val="0"/>
      <w:marBottom w:val="0"/>
      <w:divBdr>
        <w:top w:val="none" w:sz="0" w:space="0" w:color="auto"/>
        <w:left w:val="none" w:sz="0" w:space="0" w:color="auto"/>
        <w:bottom w:val="none" w:sz="0" w:space="0" w:color="auto"/>
        <w:right w:val="none" w:sz="0" w:space="0" w:color="auto"/>
      </w:divBdr>
    </w:div>
    <w:div w:id="1430393936">
      <w:bodyDiv w:val="1"/>
      <w:marLeft w:val="0"/>
      <w:marRight w:val="0"/>
      <w:marTop w:val="0"/>
      <w:marBottom w:val="0"/>
      <w:divBdr>
        <w:top w:val="none" w:sz="0" w:space="0" w:color="auto"/>
        <w:left w:val="none" w:sz="0" w:space="0" w:color="auto"/>
        <w:bottom w:val="none" w:sz="0" w:space="0" w:color="auto"/>
        <w:right w:val="none" w:sz="0" w:space="0" w:color="auto"/>
      </w:divBdr>
    </w:div>
    <w:div w:id="1513376953">
      <w:bodyDiv w:val="1"/>
      <w:marLeft w:val="0"/>
      <w:marRight w:val="0"/>
      <w:marTop w:val="0"/>
      <w:marBottom w:val="0"/>
      <w:divBdr>
        <w:top w:val="none" w:sz="0" w:space="0" w:color="auto"/>
        <w:left w:val="none" w:sz="0" w:space="0" w:color="auto"/>
        <w:bottom w:val="none" w:sz="0" w:space="0" w:color="auto"/>
        <w:right w:val="none" w:sz="0" w:space="0" w:color="auto"/>
      </w:divBdr>
    </w:div>
    <w:div w:id="1521427681">
      <w:bodyDiv w:val="1"/>
      <w:marLeft w:val="0"/>
      <w:marRight w:val="0"/>
      <w:marTop w:val="0"/>
      <w:marBottom w:val="0"/>
      <w:divBdr>
        <w:top w:val="none" w:sz="0" w:space="0" w:color="auto"/>
        <w:left w:val="none" w:sz="0" w:space="0" w:color="auto"/>
        <w:bottom w:val="none" w:sz="0" w:space="0" w:color="auto"/>
        <w:right w:val="none" w:sz="0" w:space="0" w:color="auto"/>
      </w:divBdr>
    </w:div>
    <w:div w:id="1562014556">
      <w:bodyDiv w:val="1"/>
      <w:marLeft w:val="0"/>
      <w:marRight w:val="0"/>
      <w:marTop w:val="0"/>
      <w:marBottom w:val="0"/>
      <w:divBdr>
        <w:top w:val="none" w:sz="0" w:space="0" w:color="auto"/>
        <w:left w:val="none" w:sz="0" w:space="0" w:color="auto"/>
        <w:bottom w:val="none" w:sz="0" w:space="0" w:color="auto"/>
        <w:right w:val="none" w:sz="0" w:space="0" w:color="auto"/>
      </w:divBdr>
    </w:div>
    <w:div w:id="1603804373">
      <w:bodyDiv w:val="1"/>
      <w:marLeft w:val="0"/>
      <w:marRight w:val="0"/>
      <w:marTop w:val="0"/>
      <w:marBottom w:val="0"/>
      <w:divBdr>
        <w:top w:val="none" w:sz="0" w:space="0" w:color="auto"/>
        <w:left w:val="none" w:sz="0" w:space="0" w:color="auto"/>
        <w:bottom w:val="none" w:sz="0" w:space="0" w:color="auto"/>
        <w:right w:val="none" w:sz="0" w:space="0" w:color="auto"/>
      </w:divBdr>
    </w:div>
    <w:div w:id="1757168899">
      <w:bodyDiv w:val="1"/>
      <w:marLeft w:val="0"/>
      <w:marRight w:val="0"/>
      <w:marTop w:val="0"/>
      <w:marBottom w:val="0"/>
      <w:divBdr>
        <w:top w:val="none" w:sz="0" w:space="0" w:color="auto"/>
        <w:left w:val="none" w:sz="0" w:space="0" w:color="auto"/>
        <w:bottom w:val="none" w:sz="0" w:space="0" w:color="auto"/>
        <w:right w:val="none" w:sz="0" w:space="0" w:color="auto"/>
      </w:divBdr>
    </w:div>
    <w:div w:id="1964191793">
      <w:bodyDiv w:val="1"/>
      <w:marLeft w:val="0"/>
      <w:marRight w:val="0"/>
      <w:marTop w:val="0"/>
      <w:marBottom w:val="0"/>
      <w:divBdr>
        <w:top w:val="none" w:sz="0" w:space="0" w:color="auto"/>
        <w:left w:val="none" w:sz="0" w:space="0" w:color="auto"/>
        <w:bottom w:val="none" w:sz="0" w:space="0" w:color="auto"/>
        <w:right w:val="none" w:sz="0" w:space="0" w:color="auto"/>
      </w:divBdr>
    </w:div>
    <w:div w:id="205188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Pages>
  <Words>561</Words>
  <Characters>3200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butters@peopleforbikes.org</dc:creator>
  <cp:keywords/>
  <dc:description/>
  <cp:lastModifiedBy>Fernando Endara</cp:lastModifiedBy>
  <cp:revision>4</cp:revision>
  <cp:lastPrinted>2020-06-06T15:08:00Z</cp:lastPrinted>
  <dcterms:created xsi:type="dcterms:W3CDTF">2020-10-16T17:42:00Z</dcterms:created>
  <dcterms:modified xsi:type="dcterms:W3CDTF">2020-10-16T17:47:00Z</dcterms:modified>
</cp:coreProperties>
</file>